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2755" w14:textId="77777777" w:rsidR="0032570E" w:rsidRPr="00857749" w:rsidRDefault="0032570E" w:rsidP="0032570E">
      <w:pPr>
        <w:rPr>
          <w:rFonts w:ascii="Times New Roman" w:hAnsi="Times New Roman" w:cs="Times New Roman"/>
          <w:b/>
          <w:sz w:val="24"/>
          <w:szCs w:val="24"/>
          <w:lang w:eastAsia="en-CA"/>
        </w:rPr>
      </w:pPr>
      <w:r w:rsidRPr="00857749">
        <w:rPr>
          <w:b/>
          <w:u w:val="single"/>
          <w:lang w:eastAsia="en-CA"/>
        </w:rPr>
        <w:t>Networking Opportunities</w:t>
      </w:r>
    </w:p>
    <w:p w14:paraId="7733FDAB" w14:textId="168B4BFB" w:rsidR="0032570E" w:rsidRPr="0032570E" w:rsidRDefault="0032570E" w:rsidP="00EB5541">
      <w:pPr>
        <w:rPr>
          <w:rFonts w:ascii="Times New Roman" w:hAnsi="Times New Roman" w:cs="Times New Roman"/>
          <w:sz w:val="24"/>
          <w:szCs w:val="24"/>
          <w:lang w:eastAsia="en-CA"/>
        </w:rPr>
      </w:pPr>
      <w:r w:rsidRPr="0032570E">
        <w:rPr>
          <w:lang w:eastAsia="en-CA"/>
        </w:rPr>
        <w:t>Beyond the roundtable groups and chapter educational sessions, complimenting the various national and international conferences in our industry, we will offer networking get togethers linked to those events.  For example, at the CBIE meeting last November GLOW ED held an introductory breakfast.  At the BCCIE meeting in June there was a GLOW ED reception.  These are additional opportunities for you to network and get to know others in the industry – private, public, academic, linguistic, experiential, large and small. The focus is social, broadening members’ knowledge of work possibilities in the IE industry as well as connect, grow and learn in their career and in their lives.  </w:t>
      </w:r>
      <w:bookmarkStart w:id="0" w:name="_GoBack"/>
      <w:bookmarkEnd w:id="0"/>
    </w:p>
    <w:p w14:paraId="75E7DE6F" w14:textId="77777777" w:rsidR="00D33076" w:rsidRPr="0032570E" w:rsidRDefault="00D33076" w:rsidP="0032570E"/>
    <w:sectPr w:rsidR="00D33076" w:rsidRPr="00325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5DA"/>
    <w:multiLevelType w:val="hybridMultilevel"/>
    <w:tmpl w:val="EF008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0C5420"/>
    <w:multiLevelType w:val="hybridMultilevel"/>
    <w:tmpl w:val="4AD0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955C38"/>
    <w:multiLevelType w:val="hybridMultilevel"/>
    <w:tmpl w:val="5AB69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CC2403"/>
    <w:multiLevelType w:val="hybridMultilevel"/>
    <w:tmpl w:val="67186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CD192D"/>
    <w:multiLevelType w:val="hybridMultilevel"/>
    <w:tmpl w:val="33A6E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8"/>
    <w:rsid w:val="0032570E"/>
    <w:rsid w:val="004A4AD3"/>
    <w:rsid w:val="004D21E6"/>
    <w:rsid w:val="00857749"/>
    <w:rsid w:val="00867F0D"/>
    <w:rsid w:val="00B92DB8"/>
    <w:rsid w:val="00CD151C"/>
    <w:rsid w:val="00D33076"/>
    <w:rsid w:val="00E87C81"/>
    <w:rsid w:val="00E975E5"/>
    <w:rsid w:val="00EB5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39E"/>
  <w15:chartTrackingRefBased/>
  <w15:docId w15:val="{1E12C1E7-BD89-48BE-9C27-4AA3EB9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E5"/>
    <w:pPr>
      <w:ind w:left="720"/>
      <w:contextualSpacing/>
    </w:pPr>
  </w:style>
  <w:style w:type="paragraph" w:styleId="NormalWeb">
    <w:name w:val="Normal (Web)"/>
    <w:basedOn w:val="Normal"/>
    <w:uiPriority w:val="99"/>
    <w:semiHidden/>
    <w:unhideWhenUsed/>
    <w:rsid w:val="00CD15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0848">
      <w:bodyDiv w:val="1"/>
      <w:marLeft w:val="0"/>
      <w:marRight w:val="0"/>
      <w:marTop w:val="0"/>
      <w:marBottom w:val="0"/>
      <w:divBdr>
        <w:top w:val="none" w:sz="0" w:space="0" w:color="auto"/>
        <w:left w:val="none" w:sz="0" w:space="0" w:color="auto"/>
        <w:bottom w:val="none" w:sz="0" w:space="0" w:color="auto"/>
        <w:right w:val="none" w:sz="0" w:space="0" w:color="auto"/>
      </w:divBdr>
    </w:div>
    <w:div w:id="971401315">
      <w:bodyDiv w:val="1"/>
      <w:marLeft w:val="0"/>
      <w:marRight w:val="0"/>
      <w:marTop w:val="0"/>
      <w:marBottom w:val="0"/>
      <w:divBdr>
        <w:top w:val="none" w:sz="0" w:space="0" w:color="auto"/>
        <w:left w:val="none" w:sz="0" w:space="0" w:color="auto"/>
        <w:bottom w:val="none" w:sz="0" w:space="0" w:color="auto"/>
        <w:right w:val="none" w:sz="0" w:space="0" w:color="auto"/>
      </w:divBdr>
    </w:div>
    <w:div w:id="14098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DonnaL Hooker</dc:creator>
  <cp:keywords/>
  <dc:description/>
  <cp:lastModifiedBy>DonnaL Hooker</cp:lastModifiedBy>
  <cp:revision>4</cp:revision>
  <dcterms:created xsi:type="dcterms:W3CDTF">2018-09-18T05:46:00Z</dcterms:created>
  <dcterms:modified xsi:type="dcterms:W3CDTF">2018-09-18T05:56:00Z</dcterms:modified>
</cp:coreProperties>
</file>